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ayout w:type="fixed"/>
        <w:tblLook w:val="04A0"/>
      </w:tblPr>
      <w:tblGrid>
        <w:gridCol w:w="2533"/>
        <w:gridCol w:w="2110"/>
        <w:gridCol w:w="852"/>
        <w:gridCol w:w="710"/>
        <w:gridCol w:w="707"/>
        <w:gridCol w:w="1286"/>
        <w:gridCol w:w="1029"/>
        <w:gridCol w:w="1364"/>
      </w:tblGrid>
      <w:tr w:rsidR="00BE6965" w:rsidRPr="00BE6965" w:rsidTr="00506EF9">
        <w:trPr>
          <w:trHeight w:val="1826"/>
        </w:trPr>
        <w:tc>
          <w:tcPr>
            <w:tcW w:w="1196" w:type="pct"/>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vAlign w:val="bottom"/>
            <w:hideMark/>
          </w:tcPr>
          <w:p w:rsidR="00BE6965" w:rsidRDefault="00BE6965" w:rsidP="00506EF9">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xml:space="preserve">Приложение </w:t>
            </w:r>
            <w:r w:rsidR="00506EF9">
              <w:rPr>
                <w:rFonts w:ascii="Times New Roman" w:eastAsia="Times New Roman" w:hAnsi="Times New Roman" w:cs="Times New Roman"/>
                <w:sz w:val="24"/>
                <w:szCs w:val="24"/>
                <w:lang w:eastAsia="ru-RU"/>
              </w:rPr>
              <w:t>7</w:t>
            </w:r>
          </w:p>
          <w:p w:rsidR="00BE6965" w:rsidRPr="00BE6965" w:rsidRDefault="00BE6965" w:rsidP="004678D8">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xml:space="preserve">к Решению Собрания депутатов Крымского сельского поселения «О внесении изменений в Решение Собрания депутатов Крымского сельского поселения от 24 декабря 2013 года № 40 «О бюджете Крымского сельского поселения Мясниковского района на 2014 год и на плановый период 2015 и 2016 годов» от  </w:t>
            </w:r>
            <w:r w:rsidR="004678D8">
              <w:rPr>
                <w:rFonts w:ascii="Times New Roman" w:eastAsia="Times New Roman" w:hAnsi="Times New Roman" w:cs="Times New Roman"/>
                <w:sz w:val="24"/>
                <w:szCs w:val="24"/>
                <w:lang w:eastAsia="ru-RU"/>
              </w:rPr>
              <w:t>21 марта 2014 год № 48</w:t>
            </w:r>
          </w:p>
        </w:tc>
      </w:tr>
      <w:tr w:rsidR="00BE6965" w:rsidRPr="00BE6965" w:rsidTr="00506EF9">
        <w:trPr>
          <w:trHeight w:val="690"/>
        </w:trPr>
        <w:tc>
          <w:tcPr>
            <w:tcW w:w="1196" w:type="pct"/>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Приложение 11</w:t>
            </w:r>
          </w:p>
        </w:tc>
      </w:tr>
      <w:tr w:rsidR="00BE6965" w:rsidRPr="00BE6965" w:rsidTr="00506EF9">
        <w:trPr>
          <w:trHeight w:val="315"/>
        </w:trPr>
        <w:tc>
          <w:tcPr>
            <w:tcW w:w="1196" w:type="pct"/>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к Решению Собрания депутатов Крымского сельского поселения</w:t>
            </w:r>
          </w:p>
        </w:tc>
      </w:tr>
      <w:tr w:rsidR="00BE6965" w:rsidRPr="00BE6965" w:rsidTr="00506EF9">
        <w:trPr>
          <w:trHeight w:val="315"/>
        </w:trPr>
        <w:tc>
          <w:tcPr>
            <w:tcW w:w="1196" w:type="pct"/>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noWrap/>
            <w:vAlign w:val="bottom"/>
            <w:hideMark/>
          </w:tcPr>
          <w:p w:rsidR="00BE6965" w:rsidRPr="00BE6965" w:rsidRDefault="00BE6965" w:rsidP="00506EF9">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«О бюджете Крымского сельского год</w:t>
            </w:r>
          </w:p>
        </w:tc>
      </w:tr>
      <w:tr w:rsidR="00BE6965" w:rsidRPr="00BE6965" w:rsidTr="00506EF9">
        <w:trPr>
          <w:trHeight w:val="315"/>
        </w:trPr>
        <w:tc>
          <w:tcPr>
            <w:tcW w:w="1196" w:type="pct"/>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noWrap/>
            <w:vAlign w:val="bottom"/>
            <w:hideMark/>
          </w:tcPr>
          <w:p w:rsidR="00BE6965" w:rsidRDefault="00506EF9"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xml:space="preserve">2014 год </w:t>
            </w:r>
            <w:r w:rsidR="00BE6965" w:rsidRPr="00BE6965">
              <w:rPr>
                <w:rFonts w:ascii="Times New Roman" w:eastAsia="Times New Roman" w:hAnsi="Times New Roman" w:cs="Times New Roman"/>
                <w:sz w:val="24"/>
                <w:szCs w:val="24"/>
                <w:lang w:eastAsia="ru-RU"/>
              </w:rPr>
              <w:t>и на плановый период 2015 и 2016 годов»</w:t>
            </w:r>
          </w:p>
          <w:p w:rsidR="00E65781" w:rsidRDefault="00E65781" w:rsidP="00BE6965">
            <w:pPr>
              <w:spacing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24 декабря 2013 года № 40</w:t>
            </w:r>
          </w:p>
          <w:p w:rsidR="00506EF9" w:rsidRPr="00BE6965" w:rsidRDefault="00506EF9" w:rsidP="00BE6965">
            <w:pPr>
              <w:spacing w:line="240" w:lineRule="auto"/>
              <w:jc w:val="center"/>
              <w:rPr>
                <w:rFonts w:ascii="Times New Roman" w:eastAsia="Times New Roman" w:hAnsi="Times New Roman" w:cs="Times New Roman"/>
                <w:sz w:val="24"/>
                <w:szCs w:val="24"/>
                <w:lang w:eastAsia="ru-RU"/>
              </w:rPr>
            </w:pPr>
          </w:p>
        </w:tc>
      </w:tr>
      <w:tr w:rsidR="00BE6965" w:rsidRPr="00BE6965" w:rsidTr="00506EF9">
        <w:trPr>
          <w:trHeight w:val="315"/>
        </w:trPr>
        <w:tc>
          <w:tcPr>
            <w:tcW w:w="1196" w:type="pct"/>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804" w:type="pct"/>
            <w:gridSpan w:val="7"/>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p>
        </w:tc>
      </w:tr>
      <w:tr w:rsidR="00BE6965" w:rsidRPr="00BE6965" w:rsidTr="00506EF9">
        <w:trPr>
          <w:trHeight w:val="315"/>
        </w:trPr>
        <w:tc>
          <w:tcPr>
            <w:tcW w:w="5000" w:type="pct"/>
            <w:gridSpan w:val="8"/>
            <w:tcBorders>
              <w:left w:val="nil"/>
              <w:bottom w:val="nil"/>
              <w:right w:val="nil"/>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b/>
                <w:bCs/>
                <w:sz w:val="24"/>
                <w:szCs w:val="24"/>
                <w:lang w:eastAsia="ru-RU"/>
              </w:rPr>
            </w:pPr>
            <w:r w:rsidRPr="00BE6965">
              <w:rPr>
                <w:rFonts w:ascii="Times New Roman" w:eastAsia="Times New Roman" w:hAnsi="Times New Roman" w:cs="Times New Roman"/>
                <w:b/>
                <w:bCs/>
                <w:sz w:val="24"/>
                <w:szCs w:val="24"/>
                <w:lang w:eastAsia="ru-RU"/>
              </w:rPr>
              <w:t>Ведомственная структура расходов бюджета Крымского сельского поселения Мясниковского района на 2014 год</w:t>
            </w:r>
          </w:p>
        </w:tc>
      </w:tr>
      <w:tr w:rsidR="00BE6965" w:rsidRPr="00BE6965" w:rsidTr="00BE6965">
        <w:trPr>
          <w:trHeight w:val="315"/>
        </w:trPr>
        <w:tc>
          <w:tcPr>
            <w:tcW w:w="5000" w:type="pct"/>
            <w:gridSpan w:val="8"/>
            <w:tcBorders>
              <w:top w:val="nil"/>
              <w:left w:val="nil"/>
              <w:bottom w:val="nil"/>
              <w:right w:val="nil"/>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b/>
                <w:bCs/>
                <w:sz w:val="24"/>
                <w:szCs w:val="24"/>
                <w:lang w:eastAsia="ru-RU"/>
              </w:rPr>
            </w:pPr>
          </w:p>
        </w:tc>
      </w:tr>
      <w:tr w:rsidR="00BE6965" w:rsidRPr="00BE6965" w:rsidTr="00BE6965">
        <w:trPr>
          <w:trHeight w:val="165"/>
        </w:trPr>
        <w:tc>
          <w:tcPr>
            <w:tcW w:w="2192" w:type="pct"/>
            <w:gridSpan w:val="2"/>
            <w:tcBorders>
              <w:top w:val="nil"/>
              <w:left w:val="nil"/>
              <w:bottom w:val="nil"/>
              <w:right w:val="nil"/>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402"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35"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34"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607"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486"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644"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r>
      <w:tr w:rsidR="00BE6965" w:rsidRPr="00BE6965" w:rsidTr="00BE6965">
        <w:trPr>
          <w:trHeight w:val="315"/>
        </w:trPr>
        <w:tc>
          <w:tcPr>
            <w:tcW w:w="2192" w:type="pct"/>
            <w:gridSpan w:val="2"/>
            <w:tcBorders>
              <w:top w:val="nil"/>
              <w:left w:val="nil"/>
              <w:bottom w:val="nil"/>
              <w:right w:val="nil"/>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402"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35"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334" w:type="pct"/>
            <w:tcBorders>
              <w:top w:val="nil"/>
              <w:left w:val="nil"/>
              <w:bottom w:val="nil"/>
              <w:right w:val="nil"/>
            </w:tcBorders>
            <w:shd w:val="clear" w:color="auto" w:fill="auto"/>
            <w:noWrap/>
            <w:vAlign w:val="bottom"/>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p>
        </w:tc>
        <w:tc>
          <w:tcPr>
            <w:tcW w:w="1737" w:type="pct"/>
            <w:gridSpan w:val="3"/>
            <w:tcBorders>
              <w:top w:val="nil"/>
              <w:left w:val="nil"/>
              <w:bottom w:val="nil"/>
              <w:right w:val="nil"/>
            </w:tcBorders>
            <w:shd w:val="clear" w:color="auto" w:fill="auto"/>
            <w:noWrap/>
            <w:vAlign w:val="bottom"/>
            <w:hideMark/>
          </w:tcPr>
          <w:p w:rsidR="00BE6965" w:rsidRPr="00BE6965" w:rsidRDefault="00BE6965" w:rsidP="00BE6965">
            <w:pPr>
              <w:spacing w:line="240" w:lineRule="auto"/>
              <w:jc w:val="right"/>
              <w:rPr>
                <w:rFonts w:ascii="Times New Roman" w:eastAsia="Times New Roman" w:hAnsi="Times New Roman" w:cs="Times New Roman"/>
                <w:b/>
                <w:bCs/>
                <w:sz w:val="24"/>
                <w:szCs w:val="24"/>
                <w:lang w:eastAsia="ru-RU"/>
              </w:rPr>
            </w:pPr>
            <w:r w:rsidRPr="00BE6965">
              <w:rPr>
                <w:rFonts w:ascii="Times New Roman" w:eastAsia="Times New Roman" w:hAnsi="Times New Roman" w:cs="Times New Roman"/>
                <w:b/>
                <w:bCs/>
                <w:sz w:val="24"/>
                <w:szCs w:val="24"/>
                <w:lang w:eastAsia="ru-RU"/>
              </w:rPr>
              <w:t>(тыс. рублей)</w:t>
            </w:r>
          </w:p>
        </w:tc>
      </w:tr>
      <w:tr w:rsidR="00BE6965" w:rsidRPr="00BE6965" w:rsidTr="00BE6965">
        <w:trPr>
          <w:trHeight w:val="315"/>
        </w:trPr>
        <w:tc>
          <w:tcPr>
            <w:tcW w:w="219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Наименование</w:t>
            </w:r>
          </w:p>
        </w:tc>
        <w:tc>
          <w:tcPr>
            <w:tcW w:w="402"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Мин</w:t>
            </w:r>
          </w:p>
        </w:tc>
        <w:tc>
          <w:tcPr>
            <w:tcW w:w="335"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Рз</w:t>
            </w:r>
          </w:p>
        </w:tc>
        <w:tc>
          <w:tcPr>
            <w:tcW w:w="334"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ПР</w:t>
            </w:r>
          </w:p>
        </w:tc>
        <w:tc>
          <w:tcPr>
            <w:tcW w:w="607"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ЦСР</w:t>
            </w:r>
          </w:p>
        </w:tc>
        <w:tc>
          <w:tcPr>
            <w:tcW w:w="486"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ВР</w:t>
            </w:r>
          </w:p>
        </w:tc>
        <w:tc>
          <w:tcPr>
            <w:tcW w:w="644" w:type="pct"/>
            <w:tcBorders>
              <w:top w:val="single" w:sz="4" w:space="0" w:color="auto"/>
              <w:left w:val="nil"/>
              <w:bottom w:val="single" w:sz="4" w:space="0" w:color="auto"/>
              <w:right w:val="single" w:sz="4" w:space="0" w:color="auto"/>
            </w:tcBorders>
            <w:shd w:val="clear" w:color="auto" w:fill="auto"/>
            <w:noWrap/>
            <w:vAlign w:val="bottom"/>
            <w:hideMark/>
          </w:tcPr>
          <w:p w:rsidR="00BE6965" w:rsidRPr="00BE6965" w:rsidRDefault="00BE6965" w:rsidP="00BE6965">
            <w:pPr>
              <w:spacing w:line="240" w:lineRule="auto"/>
              <w:jc w:val="center"/>
              <w:rPr>
                <w:rFonts w:ascii="Times New Roman" w:eastAsia="Times New Roman" w:hAnsi="Times New Roman" w:cs="Times New Roman"/>
                <w:b/>
                <w:bCs/>
                <w:color w:val="000000"/>
                <w:sz w:val="24"/>
                <w:szCs w:val="24"/>
                <w:lang w:eastAsia="ru-RU"/>
              </w:rPr>
            </w:pPr>
            <w:r w:rsidRPr="00BE6965">
              <w:rPr>
                <w:rFonts w:ascii="Times New Roman" w:eastAsia="Times New Roman" w:hAnsi="Times New Roman" w:cs="Times New Roman"/>
                <w:b/>
                <w:bCs/>
                <w:color w:val="000000"/>
                <w:sz w:val="24"/>
                <w:szCs w:val="24"/>
                <w:lang w:eastAsia="ru-RU"/>
              </w:rPr>
              <w:t>Сумма</w:t>
            </w:r>
          </w:p>
        </w:tc>
      </w:tr>
      <w:tr w:rsidR="00BE6965" w:rsidRPr="00BE6965" w:rsidTr="00BE6965">
        <w:trPr>
          <w:trHeight w:val="31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ВСЕГО</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32 038.4</w:t>
            </w:r>
          </w:p>
        </w:tc>
      </w:tr>
      <w:tr w:rsidR="00BE6965" w:rsidRPr="00BE6965" w:rsidTr="00BE6965">
        <w:trPr>
          <w:trHeight w:val="63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Администрация Крымского сельского поселения</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 </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32 038.4</w:t>
            </w:r>
          </w:p>
        </w:tc>
      </w:tr>
      <w:tr w:rsidR="00BE6965" w:rsidRPr="00BE6965" w:rsidTr="00BE6965">
        <w:trPr>
          <w:trHeight w:val="252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Крымского сельского поселения по Главе Крымского сельского поселения в рамках обеспечения функционирования Главы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88 1 0011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903.4</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выплаты по оплате труда работников органов местного самоуправления Крымского сельского поселения в рамках обеспечения деятельности Администрации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89 1 0011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3 648.4</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деятельности органов местного самоуправления Крымского сельского поселения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89 1 0019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1 316.9</w:t>
            </w:r>
          </w:p>
        </w:tc>
      </w:tr>
      <w:tr w:rsidR="00BE6965" w:rsidRPr="00BE6965" w:rsidTr="00BE6965">
        <w:trPr>
          <w:trHeight w:val="126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89 1 9999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15.0</w:t>
            </w:r>
          </w:p>
        </w:tc>
      </w:tr>
      <w:tr w:rsidR="00BE6965" w:rsidRPr="00BE6965" w:rsidTr="00BE6965">
        <w:trPr>
          <w:trHeight w:val="5558"/>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Расходы на 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5.1,5.2, 6.2,6.3, 6.4, 7.1,7.2,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99 9 7239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Иные межбюджетные трансферты на осуществление части полномочий по решению вопросов местного значения в соответствии с заключенными соглашениями в рамках непрограммных расходов органов местного самоуправления Крымского сельского поселения (Иные межбюджетные трансферты)</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99 9 8501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224.5</w:t>
            </w:r>
          </w:p>
        </w:tc>
      </w:tr>
      <w:tr w:rsidR="00BE6965" w:rsidRPr="00BE6965" w:rsidTr="00BE6965">
        <w:trPr>
          <w:trHeight w:val="189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Резервный фонд Администрации Крымского сельского поселения на финансовое обеспечение непредвиденных расходов в рамках непрограммных расходов органов местного самоуправления Крымского сельского поселения (Резервные средства)</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99 1 9010</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870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90.0</w:t>
            </w:r>
          </w:p>
        </w:tc>
      </w:tr>
      <w:tr w:rsidR="00BE6965" w:rsidRPr="00BE6965" w:rsidTr="00BE6965">
        <w:trPr>
          <w:trHeight w:val="3952"/>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дополнительного профессионального образования лиц, замещающих выборные муниципальные должности, муниципальных служащих в рамках подпрограммы "Развитие муниципального управления и муниципальной службы в Крымском сельском поселении, дополнительное образование лиц, занятых в системе местного самоуправления"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11 1 2263</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45.0</w:t>
            </w:r>
          </w:p>
        </w:tc>
      </w:tr>
      <w:tr w:rsidR="00BE6965" w:rsidRPr="00BE6965" w:rsidTr="00BE6965">
        <w:trPr>
          <w:trHeight w:val="1543"/>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Реализация направления расходов в рамках обеспечения деятельности Администрации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89 1 9999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57.0</w:t>
            </w:r>
          </w:p>
        </w:tc>
      </w:tr>
      <w:tr w:rsidR="00BE6965" w:rsidRPr="00BE6965" w:rsidTr="00BE6965">
        <w:trPr>
          <w:trHeight w:val="126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Реализация направления расходов в рамках обеспечения деятельности Администрации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89 1 9999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29.7</w:t>
            </w:r>
          </w:p>
        </w:tc>
      </w:tr>
      <w:tr w:rsidR="00BE6965" w:rsidRPr="00BE6965" w:rsidTr="00BE6965">
        <w:trPr>
          <w:trHeight w:val="1897"/>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кадастровые работы по подготовке землеустроительных дел в рамках непрограммных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99 9 2404</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100.0</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Крымского сельского поселения (Расходы на выплаты персоналу государственных (муниципальных) органов)</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99 9 5118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153.4</w:t>
            </w:r>
          </w:p>
        </w:tc>
      </w:tr>
      <w:tr w:rsidR="00BE6965" w:rsidRPr="00BE6965" w:rsidTr="00BE6965">
        <w:trPr>
          <w:trHeight w:val="214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осуществление первичного воинского учета на территориях, где отсутствуют военные комиссариаты в рамках непрограммных расходов органов местного самоуправления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99 9 5118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w:t>
            </w:r>
          </w:p>
        </w:tc>
      </w:tr>
      <w:tr w:rsidR="00BE6965" w:rsidRPr="00BE6965" w:rsidTr="00BE6965">
        <w:trPr>
          <w:trHeight w:val="315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01 1 2167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50.0</w:t>
            </w:r>
          </w:p>
        </w:tc>
      </w:tr>
      <w:tr w:rsidR="00BE6965" w:rsidRPr="00BE6965" w:rsidTr="00BE6965">
        <w:trPr>
          <w:trHeight w:val="296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защите населения от чрезвычайных ситуаций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01 2 2168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95.0</w:t>
            </w:r>
          </w:p>
        </w:tc>
      </w:tr>
      <w:tr w:rsidR="00BE6965" w:rsidRPr="00BE6965" w:rsidTr="00BE6965">
        <w:trPr>
          <w:trHeight w:val="3102"/>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Иные межбюджетные трансферты на осуществление части полномочий по решению вопросов местного значения в соответствии с заключенными соглашениями в рамках подпрограммы "Защита от чрезвычайных ситуаций"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межбюджетные трансферты)</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01 2 8501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60.0</w:t>
            </w:r>
          </w:p>
        </w:tc>
      </w:tr>
      <w:tr w:rsidR="00BE6965" w:rsidRPr="00BE6965" w:rsidTr="00BE6965">
        <w:trPr>
          <w:trHeight w:val="346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антитеррористической защищенности объектов Крымского сельского поселения в рамках подпрограммы "Профилактика экстремизма и терроризма в Крымском сельском поселении" муниципальной программы Крымского сельского поселения "Обеспечение общественного порядка и противодействие преступности"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08 2 2158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120.0</w:t>
            </w:r>
          </w:p>
        </w:tc>
      </w:tr>
      <w:tr w:rsidR="00BE6965" w:rsidRPr="00BE6965" w:rsidTr="00BE6965">
        <w:trPr>
          <w:trHeight w:val="2984"/>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содержание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02 1 2240</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50.0</w:t>
            </w:r>
          </w:p>
        </w:tc>
      </w:tr>
      <w:tr w:rsidR="00BE6965" w:rsidRPr="00BE6965" w:rsidTr="00BE6965">
        <w:trPr>
          <w:trHeight w:val="346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ремонт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и искусственных сооружений на них"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02 1 2241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1 532.1</w:t>
            </w:r>
          </w:p>
        </w:tc>
      </w:tr>
      <w:tr w:rsidR="00BE6965" w:rsidRPr="00BE6965" w:rsidTr="00BE6965">
        <w:trPr>
          <w:trHeight w:val="3527"/>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Расходы на проектно-изыскательские работы по капитальному ремонту автомобильных дорог общего пользования местного значения и искусственных сооружений на них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02 1 2242</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2 000.0</w:t>
            </w:r>
          </w:p>
        </w:tc>
      </w:tr>
      <w:tr w:rsidR="00BE6965" w:rsidRPr="00BE6965" w:rsidTr="00BE6965">
        <w:trPr>
          <w:trHeight w:val="3917"/>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капитальный ремонт проезжей части улицы Советская (от ул.11-я линия до ул.Согомоняна в с.Крым Крымского сельского поселения Мясниковского района Ростовской области) протяженностью1370м.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02 1 2247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3 509.1</w:t>
            </w:r>
          </w:p>
        </w:tc>
      </w:tr>
      <w:tr w:rsidR="00BE6965" w:rsidRPr="00BE6965" w:rsidTr="00BE6965">
        <w:trPr>
          <w:trHeight w:val="3534"/>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капитальный ремонт проезжей части внутрипоселковой автомобильной дороги по ул.Лукашина (от ул. 2-я линия до ул. 8-я линия) в с.Крым Мясниковского района, Ростовской области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02 1 2248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3 088.8</w:t>
            </w:r>
          </w:p>
        </w:tc>
      </w:tr>
      <w:tr w:rsidR="00BE6965" w:rsidRPr="00BE6965" w:rsidTr="00BE6965">
        <w:trPr>
          <w:trHeight w:val="3046"/>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Софинансирование расходов на 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02 1 2405</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92.1</w:t>
            </w:r>
          </w:p>
        </w:tc>
      </w:tr>
      <w:tr w:rsidR="00BE6965" w:rsidRPr="00BE6965" w:rsidTr="00BE6965">
        <w:trPr>
          <w:trHeight w:val="2677"/>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Ремонт и содержание автомобильных дорог общего пользования местного значения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02 1 7351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1 103.2</w:t>
            </w:r>
          </w:p>
        </w:tc>
      </w:tr>
      <w:tr w:rsidR="00BE6965" w:rsidRPr="00BE6965" w:rsidTr="00BE6965">
        <w:trPr>
          <w:trHeight w:val="3749"/>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капитальный ремонт проезжей части улицы Советская (от ул.11-я линия до ул. Согомоняна в с.Крым Крымского сельского поселения Мясниковского района Ростовской области) протяженностью 1370 м. в рамках подпрограммы "Развитие сети автомобильных дорог общего пользования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02 1 8507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2 500.0</w:t>
            </w:r>
          </w:p>
        </w:tc>
      </w:tr>
      <w:tr w:rsidR="00BE6965" w:rsidRPr="00BE6965" w:rsidTr="00BE6965">
        <w:trPr>
          <w:trHeight w:val="283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обеспечению безопасности дорожного движения в рамках подпрограммы "Повышение безопасности дорожного движения на территории Крымского сельского поселения" муниципальной программы Крымского сельского поселения "Развитие транспортной системы"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02 2 2246</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140.0</w:t>
            </w:r>
          </w:p>
        </w:tc>
      </w:tr>
      <w:tr w:rsidR="00BE6965" w:rsidRPr="00BE6965" w:rsidTr="00BE6965">
        <w:trPr>
          <w:trHeight w:val="411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Софинансирование расходов на развитие материальной базы в сфере обращения с тывердыми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03 2 2407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407.9</w:t>
            </w:r>
          </w:p>
        </w:tc>
      </w:tr>
      <w:tr w:rsidR="00BE6965" w:rsidRPr="00BE6965" w:rsidTr="00BE6965">
        <w:trPr>
          <w:trHeight w:val="378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03 2 4037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200.0</w:t>
            </w:r>
          </w:p>
        </w:tc>
      </w:tr>
      <w:tr w:rsidR="00BE6965" w:rsidRPr="00BE6965" w:rsidTr="00BE6965">
        <w:trPr>
          <w:trHeight w:val="315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Строительство газовых сетей, включая разработку проектно-сметной документации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(Бюджетные инвестиции)</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03 2 4037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410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330.0</w:t>
            </w:r>
          </w:p>
        </w:tc>
      </w:tr>
      <w:tr w:rsidR="00BE6965" w:rsidRPr="00BE6965" w:rsidTr="00BE6965">
        <w:trPr>
          <w:trHeight w:val="4138"/>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развитие материальной базы в сфере обращения с твердыми бытовыми отходами, включая приобретение мусоровоза, в рамках подпрограммы "Создание условий для обеспечения качественными коммунальными услугами населения Крымского сельского поселения" муниципальной программы Крымского сельского поселения "Обеспечение качественными жилищно-коммунальными цслугами населения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03 2 7338</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2 492.1</w:t>
            </w:r>
          </w:p>
        </w:tc>
      </w:tr>
      <w:tr w:rsidR="00BE6965" w:rsidRPr="00BE6965" w:rsidTr="00BE6965">
        <w:trPr>
          <w:trHeight w:val="252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Реализация направления расходов в рамках подпрограммы "Обеспечение реализации муниципальной программы" муниципальной программы Крымского сельского поселения "Обеспечение качественными жилищно-коммунальными услугами населения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03 3 9999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4.2</w:t>
            </w:r>
          </w:p>
        </w:tc>
      </w:tr>
      <w:tr w:rsidR="00BE6965" w:rsidRPr="00BE6965" w:rsidTr="00BE6965">
        <w:trPr>
          <w:trHeight w:val="2252"/>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Мероприятия по освещению улиц в рамках подпрограммы "Организация освещения улиц"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04 1 2401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1 516.1</w:t>
            </w:r>
          </w:p>
        </w:tc>
      </w:tr>
      <w:tr w:rsidR="00BE6965" w:rsidRPr="00BE6965" w:rsidTr="00BE6965">
        <w:trPr>
          <w:trHeight w:val="2428"/>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озеленению территории в рамках подпрограммы "Озеленение территории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04 2 2402</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217.5</w:t>
            </w:r>
          </w:p>
        </w:tc>
      </w:tr>
      <w:tr w:rsidR="00BE6965" w:rsidRPr="00BE6965" w:rsidTr="00BE6965">
        <w:trPr>
          <w:trHeight w:val="283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04 3 2403</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1 040.0</w:t>
            </w:r>
          </w:p>
        </w:tc>
      </w:tr>
      <w:tr w:rsidR="00BE6965" w:rsidRPr="00BE6965" w:rsidTr="00BE6965">
        <w:trPr>
          <w:trHeight w:val="2174"/>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благоустройству территории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04 3 2403</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9.2</w:t>
            </w:r>
          </w:p>
        </w:tc>
      </w:tr>
      <w:tr w:rsidR="00BE6965" w:rsidRPr="00BE6965" w:rsidTr="00BE6965">
        <w:trPr>
          <w:trHeight w:val="378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Софинансирование расходов на разработку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04 3 2406</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45.4</w:t>
            </w:r>
          </w:p>
        </w:tc>
      </w:tr>
      <w:tr w:rsidR="00BE6965" w:rsidRPr="00BE6965" w:rsidTr="00BE6965">
        <w:trPr>
          <w:trHeight w:val="3244"/>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Разработка проектно-сметной документации на строительство и рекультивацию объектов размещения твердых бытовых отходов в рамках подпрограммы "Прочие мероприятия по благоустройству Крымского сельского поселения" муниципальной программы Крымского сельского поселения "Благоустройство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04 3 7337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543.7</w:t>
            </w:r>
          </w:p>
        </w:tc>
      </w:tr>
      <w:tr w:rsidR="00BE6965" w:rsidRPr="00BE6965" w:rsidTr="00BE6965">
        <w:trPr>
          <w:trHeight w:val="378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"Энергоэффективность"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09 1 2261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100.0</w:t>
            </w:r>
          </w:p>
        </w:tc>
      </w:tr>
      <w:tr w:rsidR="00BE6965" w:rsidRPr="00BE6965" w:rsidTr="00BE6965">
        <w:trPr>
          <w:trHeight w:val="315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обеспечению пожарной безопасности в рамках подпрограммы "Пожарная безопасность" муниципальной программы Крымского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01 1 2167</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69.2</w:t>
            </w:r>
          </w:p>
        </w:tc>
      </w:tr>
      <w:tr w:rsidR="00BE6965" w:rsidRPr="00BE6965" w:rsidTr="00BE6965">
        <w:trPr>
          <w:trHeight w:val="283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05 1 0059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1 855.8</w:t>
            </w:r>
          </w:p>
        </w:tc>
      </w:tr>
      <w:tr w:rsidR="00BE6965" w:rsidRPr="00BE6965" w:rsidTr="00BE6965">
        <w:trPr>
          <w:trHeight w:val="296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05 1 0059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597.6</w:t>
            </w:r>
          </w:p>
        </w:tc>
      </w:tr>
      <w:tr w:rsidR="00BE6965" w:rsidRPr="00BE6965" w:rsidTr="00BE6965">
        <w:trPr>
          <w:trHeight w:val="252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05 1 0059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40.0</w:t>
            </w:r>
          </w:p>
        </w:tc>
      </w:tr>
      <w:tr w:rsidR="00BE6965" w:rsidRPr="00BE6965" w:rsidTr="00BE6965">
        <w:trPr>
          <w:trHeight w:val="2783"/>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изготовление ПСД по объекту: "Капитальный ремонт здания МКУК ДК Крымского сельского поселения в рамках подпрограммы "Организация и проведение культурно-массовых мероприятий"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05 1 8501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704.4</w:t>
            </w:r>
          </w:p>
        </w:tc>
      </w:tr>
      <w:tr w:rsidR="00BE6965" w:rsidRPr="00BE6965" w:rsidTr="00BE6965">
        <w:trPr>
          <w:trHeight w:val="1561"/>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разработку предпроектных предложений по объекту "Капитальный ремонт здания МКУК "ДК Крымского сельского поселения"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05 1 8502</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95.6</w:t>
            </w:r>
          </w:p>
        </w:tc>
      </w:tr>
      <w:tr w:rsidR="00BE6965" w:rsidRPr="00BE6965" w:rsidTr="00BE6965">
        <w:trPr>
          <w:trHeight w:val="283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05 2 0059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500.5</w:t>
            </w:r>
          </w:p>
        </w:tc>
      </w:tr>
      <w:tr w:rsidR="00BE6965" w:rsidRPr="00BE6965" w:rsidTr="00BE6965">
        <w:trPr>
          <w:trHeight w:val="315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05 2 0059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96.4</w:t>
            </w:r>
          </w:p>
        </w:tc>
      </w:tr>
      <w:tr w:rsidR="00BE6965" w:rsidRPr="00BE6965" w:rsidTr="00BE6965">
        <w:trPr>
          <w:trHeight w:val="252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Расходы на обеспечение деятельности (оказание услуг) муниципальных учреждений Крымского сельского поселения в рамках подпрограммы "Библиотечное обслуживание населения Крымского сельского поселения" муниципальной программы Крымского сельского поселения "Развитие культуры" (Уплата налогов, сборов и иных платежей)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05 2 0059</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850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12.0</w:t>
            </w:r>
          </w:p>
        </w:tc>
      </w:tr>
      <w:tr w:rsidR="00BE6965" w:rsidRPr="00BE6965" w:rsidTr="00BE6965">
        <w:trPr>
          <w:trHeight w:val="378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Мероприятия по замене ламп накаливания и других неэффективных элементов систем освещения, в том числе светильников, на энергосберегающие (в том числе не менее 30 процентов от объема на основе светодиодов) в рамках подпрограммы "Энергосбережение и повышение энергетической эффективности" муниципальной программы Крымского сельского поселения "Энергоэффективность"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08</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09 1 2261</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50.0</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Выплата муниципальной пенсии за выслугу лет в рамках подпрограммы "Социальная поддержка отдельных категорий граждан" муниципальной программы Крымского сельского поселения "Социальная поддержка граждан" (Публичные нормативные социальные выплаты гражданам)</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01</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06 1 2005</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310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43.4</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Резервный фонд Администрации Крымского сельского поселения на финансовое обеспечение непредвиденных расходов в рамках непрограммных расходов органов местного самоуправления Крымского сельского поселения (Иные выплаты населению)</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03</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99 1 9010</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360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10.0</w:t>
            </w:r>
          </w:p>
        </w:tc>
      </w:tr>
      <w:tr w:rsidR="00BE6965" w:rsidRPr="00BE6965" w:rsidTr="00BE6965">
        <w:trPr>
          <w:trHeight w:val="220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lastRenderedPageBreak/>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(Расходы на выплаты персоналу казенных учреждений)</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07 1 2195</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25.0</w:t>
            </w:r>
          </w:p>
        </w:tc>
      </w:tr>
      <w:tr w:rsidR="00BE6965" w:rsidRPr="00BE6965" w:rsidTr="00BE6965">
        <w:trPr>
          <w:trHeight w:val="2520"/>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Физкультурные и массовые спортивные мероприятия в рамках подпрограммы "Развитие физической культуры и массового спорта" муниципальной программы Крымского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02</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07 1 2195</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47.6</w:t>
            </w:r>
          </w:p>
        </w:tc>
      </w:tr>
      <w:tr w:rsidR="00BE6965" w:rsidRPr="00BE6965" w:rsidTr="00BE6965">
        <w:trPr>
          <w:trHeight w:val="3465"/>
        </w:trPr>
        <w:tc>
          <w:tcPr>
            <w:tcW w:w="2192" w:type="pct"/>
            <w:gridSpan w:val="2"/>
            <w:tcBorders>
              <w:top w:val="nil"/>
              <w:left w:val="single" w:sz="4" w:space="0" w:color="auto"/>
              <w:bottom w:val="single" w:sz="4" w:space="0" w:color="auto"/>
              <w:right w:val="single" w:sz="4" w:space="0" w:color="auto"/>
            </w:tcBorders>
            <w:shd w:val="clear" w:color="auto" w:fill="auto"/>
            <w:hideMark/>
          </w:tcPr>
          <w:p w:rsidR="00BE6965" w:rsidRPr="00BE6965" w:rsidRDefault="00BE6965" w:rsidP="00BE6965">
            <w:pPr>
              <w:spacing w:line="240" w:lineRule="auto"/>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Официальная публикация нормативно-правовых актов Крымского сельского поселения, проектов правовых актов Крымского сельского поселения и иных информационных материалов в рамках подпрограммы "Обеспечение реализации муниципальной программы" муниципальной программы Крымского сельского поселения "Региональная политика" (Иные закупки товаров, работ и услуг для обеспечения государственных (муниципальных) нужд)</w:t>
            </w:r>
          </w:p>
        </w:tc>
        <w:tc>
          <w:tcPr>
            <w:tcW w:w="402"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951</w:t>
            </w:r>
          </w:p>
        </w:tc>
        <w:tc>
          <w:tcPr>
            <w:tcW w:w="335"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12</w:t>
            </w:r>
          </w:p>
        </w:tc>
        <w:tc>
          <w:tcPr>
            <w:tcW w:w="334"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04</w:t>
            </w:r>
          </w:p>
        </w:tc>
        <w:tc>
          <w:tcPr>
            <w:tcW w:w="607"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11 2 2273</w:t>
            </w:r>
          </w:p>
        </w:tc>
        <w:tc>
          <w:tcPr>
            <w:tcW w:w="486" w:type="pct"/>
            <w:tcBorders>
              <w:top w:val="nil"/>
              <w:left w:val="nil"/>
              <w:bottom w:val="single" w:sz="4" w:space="0" w:color="auto"/>
              <w:right w:val="single" w:sz="4" w:space="0" w:color="auto"/>
            </w:tcBorders>
            <w:shd w:val="clear" w:color="auto" w:fill="auto"/>
            <w:hideMark/>
          </w:tcPr>
          <w:p w:rsidR="00BE6965" w:rsidRPr="00BE6965" w:rsidRDefault="00BE6965" w:rsidP="00BE6965">
            <w:pPr>
              <w:spacing w:line="240" w:lineRule="auto"/>
              <w:jc w:val="center"/>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240</w:t>
            </w:r>
          </w:p>
        </w:tc>
        <w:tc>
          <w:tcPr>
            <w:tcW w:w="644" w:type="pct"/>
            <w:tcBorders>
              <w:top w:val="nil"/>
              <w:left w:val="nil"/>
              <w:bottom w:val="single" w:sz="4" w:space="0" w:color="auto"/>
              <w:right w:val="single" w:sz="4" w:space="0" w:color="auto"/>
            </w:tcBorders>
            <w:shd w:val="clear" w:color="auto" w:fill="auto"/>
            <w:noWrap/>
            <w:hideMark/>
          </w:tcPr>
          <w:p w:rsidR="00BE6965" w:rsidRPr="00BE6965" w:rsidRDefault="00BE6965" w:rsidP="00BE6965">
            <w:pPr>
              <w:spacing w:line="240" w:lineRule="auto"/>
              <w:jc w:val="right"/>
              <w:rPr>
                <w:rFonts w:ascii="Times New Roman" w:eastAsia="Times New Roman" w:hAnsi="Times New Roman" w:cs="Times New Roman"/>
                <w:sz w:val="24"/>
                <w:szCs w:val="24"/>
                <w:lang w:eastAsia="ru-RU"/>
              </w:rPr>
            </w:pPr>
            <w:r w:rsidRPr="00BE6965">
              <w:rPr>
                <w:rFonts w:ascii="Times New Roman" w:eastAsia="Times New Roman" w:hAnsi="Times New Roman" w:cs="Times New Roman"/>
                <w:sz w:val="24"/>
                <w:szCs w:val="24"/>
                <w:lang w:eastAsia="ru-RU"/>
              </w:rPr>
              <w:t>60.0</w:t>
            </w:r>
          </w:p>
        </w:tc>
      </w:tr>
    </w:tbl>
    <w:p w:rsidR="00335E4F" w:rsidRDefault="00335E4F"/>
    <w:sectPr w:rsidR="00335E4F" w:rsidSect="00BE6965">
      <w:pgSz w:w="11906" w:h="16838"/>
      <w:pgMar w:top="567" w:right="510" w:bottom="567" w:left="102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5E96" w:rsidRDefault="00655E96" w:rsidP="00506EF9">
      <w:pPr>
        <w:spacing w:line="240" w:lineRule="auto"/>
      </w:pPr>
      <w:r>
        <w:separator/>
      </w:r>
    </w:p>
  </w:endnote>
  <w:endnote w:type="continuationSeparator" w:id="1">
    <w:p w:rsidR="00655E96" w:rsidRDefault="00655E96" w:rsidP="00506EF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5E96" w:rsidRDefault="00655E96" w:rsidP="00506EF9">
      <w:pPr>
        <w:spacing w:line="240" w:lineRule="auto"/>
      </w:pPr>
      <w:r>
        <w:separator/>
      </w:r>
    </w:p>
  </w:footnote>
  <w:footnote w:type="continuationSeparator" w:id="1">
    <w:p w:rsidR="00655E96" w:rsidRDefault="00655E96" w:rsidP="00506EF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E6965"/>
    <w:rsid w:val="00335E4F"/>
    <w:rsid w:val="004678D8"/>
    <w:rsid w:val="004D1D41"/>
    <w:rsid w:val="004D2093"/>
    <w:rsid w:val="00506EF9"/>
    <w:rsid w:val="00655E96"/>
    <w:rsid w:val="00A9406B"/>
    <w:rsid w:val="00BA5B74"/>
    <w:rsid w:val="00BE6965"/>
    <w:rsid w:val="00BE74E0"/>
    <w:rsid w:val="00E6578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35E4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E6965"/>
    <w:pPr>
      <w:spacing w:line="240" w:lineRule="auto"/>
    </w:pPr>
    <w:rPr>
      <w:rFonts w:ascii="Tahoma" w:hAnsi="Tahoma" w:cs="Tahoma"/>
      <w:sz w:val="16"/>
      <w:szCs w:val="16"/>
    </w:rPr>
  </w:style>
  <w:style w:type="character" w:customStyle="1" w:styleId="a4">
    <w:name w:val="Текст выноски Знак"/>
    <w:basedOn w:val="a0"/>
    <w:link w:val="a3"/>
    <w:uiPriority w:val="99"/>
    <w:semiHidden/>
    <w:rsid w:val="00BE6965"/>
    <w:rPr>
      <w:rFonts w:ascii="Tahoma" w:hAnsi="Tahoma" w:cs="Tahoma"/>
      <w:sz w:val="16"/>
      <w:szCs w:val="16"/>
    </w:rPr>
  </w:style>
  <w:style w:type="paragraph" w:styleId="a5">
    <w:name w:val="header"/>
    <w:basedOn w:val="a"/>
    <w:link w:val="a6"/>
    <w:uiPriority w:val="99"/>
    <w:semiHidden/>
    <w:unhideWhenUsed/>
    <w:rsid w:val="00506EF9"/>
    <w:pPr>
      <w:tabs>
        <w:tab w:val="center" w:pos="4677"/>
        <w:tab w:val="right" w:pos="9355"/>
      </w:tabs>
      <w:spacing w:line="240" w:lineRule="auto"/>
    </w:pPr>
  </w:style>
  <w:style w:type="character" w:customStyle="1" w:styleId="a6">
    <w:name w:val="Верхний колонтитул Знак"/>
    <w:basedOn w:val="a0"/>
    <w:link w:val="a5"/>
    <w:uiPriority w:val="99"/>
    <w:semiHidden/>
    <w:rsid w:val="00506EF9"/>
  </w:style>
  <w:style w:type="paragraph" w:styleId="a7">
    <w:name w:val="footer"/>
    <w:basedOn w:val="a"/>
    <w:link w:val="a8"/>
    <w:uiPriority w:val="99"/>
    <w:semiHidden/>
    <w:unhideWhenUsed/>
    <w:rsid w:val="00506EF9"/>
    <w:pPr>
      <w:tabs>
        <w:tab w:val="center" w:pos="4677"/>
        <w:tab w:val="right" w:pos="9355"/>
      </w:tabs>
      <w:spacing w:line="240" w:lineRule="auto"/>
    </w:pPr>
  </w:style>
  <w:style w:type="character" w:customStyle="1" w:styleId="a8">
    <w:name w:val="Нижний колонтитул Знак"/>
    <w:basedOn w:val="a0"/>
    <w:link w:val="a7"/>
    <w:uiPriority w:val="99"/>
    <w:semiHidden/>
    <w:rsid w:val="00506EF9"/>
  </w:style>
</w:styles>
</file>

<file path=word/webSettings.xml><?xml version="1.0" encoding="utf-8"?>
<w:webSettings xmlns:r="http://schemas.openxmlformats.org/officeDocument/2006/relationships" xmlns:w="http://schemas.openxmlformats.org/wordprocessingml/2006/main">
  <w:divs>
    <w:div w:id="19484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12</Pages>
  <Words>3141</Words>
  <Characters>17910</Characters>
  <Application>Microsoft Office Word</Application>
  <DocSecurity>0</DocSecurity>
  <Lines>149</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Крымское сельское поселение</Company>
  <LinksUpToDate>false</LinksUpToDate>
  <CharactersWithSpaces>21009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Крым</dc:creator>
  <cp:keywords/>
  <dc:description/>
  <cp:lastModifiedBy>Крым</cp:lastModifiedBy>
  <cp:revision>3</cp:revision>
  <cp:lastPrinted>2014-03-22T04:44:00Z</cp:lastPrinted>
  <dcterms:created xsi:type="dcterms:W3CDTF">2014-03-21T10:15:00Z</dcterms:created>
  <dcterms:modified xsi:type="dcterms:W3CDTF">2014-03-22T04:44:00Z</dcterms:modified>
</cp:coreProperties>
</file>